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3F7F4146"/>
    <w:rsid w:val="7E88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30</TotalTime>
  <ScaleCrop>false</ScaleCrop>
  <LinksUpToDate>false</LinksUpToDate>
  <CharactersWithSpaces>484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2019-09-27T10:58:00Z</dcterms:created>
  <dc:creator>钟相明</dc:creator>
  <cp:lastModifiedBy>胡怀江</cp:lastModifiedBy>
  <dcterms:modified xsi:type="dcterms:W3CDTF">2022-04-19T10:57:01Z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